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3078"/>
        <w:gridCol w:w="1800"/>
        <w:gridCol w:w="1260"/>
        <w:gridCol w:w="630"/>
        <w:gridCol w:w="1497"/>
        <w:gridCol w:w="303"/>
        <w:gridCol w:w="1735"/>
      </w:tblGrid>
      <w:tr w:rsidR="00AB68F2" w:rsidRPr="00850A6F" w14:paraId="59EAC5B2" w14:textId="77777777" w:rsidTr="000B3CDE">
        <w:trPr>
          <w:trHeight w:hRule="exact" w:val="360"/>
        </w:trPr>
        <w:tc>
          <w:tcPr>
            <w:tcW w:w="10310" w:type="dxa"/>
            <w:gridSpan w:val="8"/>
            <w:shd w:val="clear" w:color="auto" w:fill="000000"/>
            <w:vAlign w:val="center"/>
          </w:tcPr>
          <w:p w14:paraId="3113A697" w14:textId="77777777" w:rsidR="00AB68F2" w:rsidRPr="00850A6F" w:rsidRDefault="00AB68F2" w:rsidP="000C65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850A6F">
              <w:rPr>
                <w:rFonts w:ascii="Arial" w:hAnsi="Arial" w:cs="Arial"/>
                <w:b/>
                <w:sz w:val="22"/>
                <w:szCs w:val="22"/>
              </w:rPr>
              <w:t>Use to r</w:t>
            </w:r>
            <w:r w:rsidR="00955B81" w:rsidRPr="00850A6F">
              <w:rPr>
                <w:rFonts w:ascii="Arial" w:hAnsi="Arial" w:cs="Arial"/>
                <w:b/>
                <w:sz w:val="22"/>
                <w:szCs w:val="22"/>
              </w:rPr>
              <w:t>eport information items listed on the back of this form</w:t>
            </w:r>
          </w:p>
        </w:tc>
      </w:tr>
      <w:tr w:rsidR="00BC4A45" w:rsidRPr="00850A6F" w14:paraId="4357AEF7" w14:textId="77777777" w:rsidTr="00D327A8">
        <w:trPr>
          <w:trHeight w:hRule="exact" w:val="360"/>
        </w:trPr>
        <w:tc>
          <w:tcPr>
            <w:tcW w:w="3085" w:type="dxa"/>
            <w:gridSpan w:val="2"/>
            <w:vAlign w:val="center"/>
          </w:tcPr>
          <w:p w14:paraId="1EAF2B83" w14:textId="77777777" w:rsidR="00BC4A45" w:rsidRPr="00BA3AAF" w:rsidRDefault="00D327A8" w:rsidP="00CB43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Study </w:t>
            </w:r>
            <w:r w:rsidR="00BC4A45">
              <w:rPr>
                <w:rFonts w:ascii="Arial Narrow" w:hAnsi="Arial Narrow" w:cs="Arial"/>
                <w:b/>
                <w:sz w:val="22"/>
                <w:szCs w:val="22"/>
              </w:rPr>
              <w:t>IRB</w:t>
            </w:r>
            <w:r w:rsidR="00BC4A45" w:rsidRPr="00BA3AA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C4A45">
              <w:rPr>
                <w:rFonts w:ascii="Arial Narrow" w:hAnsi="Arial Narrow" w:cs="Arial"/>
                <w:b/>
                <w:sz w:val="22"/>
                <w:szCs w:val="22"/>
              </w:rPr>
              <w:t>Number</w:t>
            </w:r>
            <w:r w:rsidR="00BC4A45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(if known)</w:t>
            </w:r>
          </w:p>
        </w:tc>
        <w:tc>
          <w:tcPr>
            <w:tcW w:w="7225" w:type="dxa"/>
            <w:gridSpan w:val="6"/>
            <w:vAlign w:val="center"/>
          </w:tcPr>
          <w:p w14:paraId="4124FF01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C4A45" w:rsidRPr="00850A6F" w14:paraId="180D3B74" w14:textId="77777777" w:rsidTr="00D327A8">
        <w:trPr>
          <w:trHeight w:hRule="exact" w:val="360"/>
        </w:trPr>
        <w:tc>
          <w:tcPr>
            <w:tcW w:w="3085" w:type="dxa"/>
            <w:gridSpan w:val="2"/>
            <w:vAlign w:val="center"/>
          </w:tcPr>
          <w:p w14:paraId="15E01F43" w14:textId="77777777" w:rsidR="00BC4A45" w:rsidRPr="001F6256" w:rsidRDefault="00D327A8" w:rsidP="00CB43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Study Title</w:t>
            </w:r>
            <w:r w:rsidR="00BC4A45" w:rsidRPr="001F6256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225" w:type="dxa"/>
            <w:gridSpan w:val="6"/>
            <w:vAlign w:val="center"/>
          </w:tcPr>
          <w:p w14:paraId="521C0589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C4A45" w:rsidRPr="00850A6F" w14:paraId="29BA1093" w14:textId="77777777" w:rsidTr="00D327A8">
        <w:trPr>
          <w:trHeight w:hRule="exact" w:val="360"/>
        </w:trPr>
        <w:tc>
          <w:tcPr>
            <w:tcW w:w="3085" w:type="dxa"/>
            <w:gridSpan w:val="2"/>
            <w:vAlign w:val="center"/>
          </w:tcPr>
          <w:p w14:paraId="4EAE8D15" w14:textId="77777777" w:rsidR="00BC4A45" w:rsidRPr="001F6256" w:rsidRDefault="00D327A8" w:rsidP="00CB43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Short Title</w:t>
            </w:r>
            <w:r w:rsidR="00BC4A45" w:rsidRPr="001F6256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225" w:type="dxa"/>
            <w:gridSpan w:val="6"/>
            <w:vAlign w:val="center"/>
          </w:tcPr>
          <w:p w14:paraId="19674476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C4A45" w:rsidRPr="00850A6F" w14:paraId="14D84BB5" w14:textId="77777777" w:rsidTr="00D327A8">
        <w:trPr>
          <w:trHeight w:hRule="exact" w:val="36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621AA999" w14:textId="77777777" w:rsidR="00BC4A45" w:rsidRPr="001F6256" w:rsidRDefault="00D327A8" w:rsidP="00CB43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Site Investigator</w:t>
            </w:r>
            <w:r w:rsidR="00BC4A45" w:rsidRPr="001F6256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225" w:type="dxa"/>
            <w:gridSpan w:val="6"/>
            <w:tcBorders>
              <w:bottom w:val="single" w:sz="4" w:space="0" w:color="auto"/>
            </w:tcBorders>
            <w:vAlign w:val="center"/>
          </w:tcPr>
          <w:p w14:paraId="33E93663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27A0EAF3" w14:textId="77777777" w:rsidTr="00D327A8">
        <w:trPr>
          <w:trHeight w:hRule="exact" w:val="36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48DD2D21" w14:textId="77777777" w:rsidR="006F17DB" w:rsidRPr="00850A6F" w:rsidRDefault="006F17DB" w:rsidP="000C65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Person completing form:</w:t>
            </w:r>
          </w:p>
        </w:tc>
        <w:tc>
          <w:tcPr>
            <w:tcW w:w="7225" w:type="dxa"/>
            <w:gridSpan w:val="6"/>
            <w:tcBorders>
              <w:bottom w:val="single" w:sz="4" w:space="0" w:color="auto"/>
            </w:tcBorders>
            <w:vAlign w:val="center"/>
          </w:tcPr>
          <w:p w14:paraId="681924AD" w14:textId="77777777" w:rsidR="006F17DB" w:rsidRPr="00850A6F" w:rsidRDefault="006F17DB" w:rsidP="00BC5E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4793F356" w14:textId="77777777" w:rsidTr="00BC4A45">
        <w:tc>
          <w:tcPr>
            <w:tcW w:w="10310" w:type="dxa"/>
            <w:gridSpan w:val="8"/>
            <w:tcBorders>
              <w:bottom w:val="single" w:sz="4" w:space="0" w:color="auto"/>
            </w:tcBorders>
            <w:shd w:val="clear" w:color="auto" w:fill="000000"/>
          </w:tcPr>
          <w:p w14:paraId="6362278B" w14:textId="77777777" w:rsidR="006F17DB" w:rsidRPr="00850A6F" w:rsidRDefault="006F17DB" w:rsidP="002F4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" w:hAnsi="Arial" w:cs="Arial"/>
                <w:b/>
                <w:sz w:val="22"/>
                <w:szCs w:val="22"/>
              </w:rPr>
              <w:t>Description of problem: (Attach supporting documents to this form)</w:t>
            </w:r>
          </w:p>
        </w:tc>
      </w:tr>
      <w:tr w:rsidR="006F17DB" w:rsidRPr="00850A6F" w14:paraId="7EFA3774" w14:textId="77777777" w:rsidTr="00D327A8">
        <w:trPr>
          <w:trHeight w:val="2160"/>
        </w:trPr>
        <w:tc>
          <w:tcPr>
            <w:tcW w:w="10310" w:type="dxa"/>
            <w:gridSpan w:val="8"/>
            <w:shd w:val="clear" w:color="auto" w:fill="auto"/>
          </w:tcPr>
          <w:p w14:paraId="11EAFD0B" w14:textId="77777777" w:rsidR="006F17DB" w:rsidRPr="00850A6F" w:rsidRDefault="006F17DB" w:rsidP="000C65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65EAE207" w14:textId="77777777" w:rsidTr="000B3CDE">
        <w:trPr>
          <w:trHeight w:hRule="exact" w:val="360"/>
        </w:trPr>
        <w:tc>
          <w:tcPr>
            <w:tcW w:w="8575" w:type="dxa"/>
            <w:gridSpan w:val="7"/>
            <w:shd w:val="clear" w:color="auto" w:fill="auto"/>
            <w:vAlign w:val="center"/>
          </w:tcPr>
          <w:p w14:paraId="602E60A3" w14:textId="484CA9F4" w:rsidR="006F17DB" w:rsidRPr="00850A6F" w:rsidRDefault="006F17DB" w:rsidP="00BC5F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t>Date you became aware of this information: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E3E4506" w14:textId="77777777" w:rsidR="006F17DB" w:rsidRPr="00850A6F" w:rsidRDefault="006F17DB" w:rsidP="002F45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A6A43" w:rsidRPr="00850A6F" w14:paraId="13662AA9" w14:textId="77777777" w:rsidTr="00EA6A43">
        <w:tc>
          <w:tcPr>
            <w:tcW w:w="8575" w:type="dxa"/>
            <w:gridSpan w:val="7"/>
            <w:shd w:val="clear" w:color="auto" w:fill="auto"/>
            <w:vAlign w:val="center"/>
          </w:tcPr>
          <w:p w14:paraId="7EEE0147" w14:textId="77777777" w:rsidR="00EA6A43" w:rsidRPr="00850A6F" w:rsidRDefault="00EA6A43" w:rsidP="00BC5F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Number of business days between the date of the event and the date you became aware of this information: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BB3FFBA" w14:textId="77777777" w:rsidR="00EA6A43" w:rsidRPr="00850A6F" w:rsidRDefault="00EA6A43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37FA0B04" w14:textId="77777777" w:rsidTr="000B3CDE">
        <w:trPr>
          <w:trHeight w:hRule="exact" w:val="360"/>
        </w:trPr>
        <w:tc>
          <w:tcPr>
            <w:tcW w:w="85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4FB0" w14:textId="77777777" w:rsidR="006F17DB" w:rsidRPr="00850A6F" w:rsidDel="00BC5F67" w:rsidRDefault="006F17DB" w:rsidP="0093424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t>Identify which specific category from page 2 of this form that this new information falls under (i.e. 1, 6):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0F8EB" w14:textId="77777777" w:rsidR="006F17DB" w:rsidRPr="00850A6F" w:rsidDel="00BC5F67" w:rsidRDefault="006F17DB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2E1D1456" w14:textId="77777777" w:rsidTr="00BC4A45">
        <w:tc>
          <w:tcPr>
            <w:tcW w:w="10310" w:type="dxa"/>
            <w:gridSpan w:val="8"/>
            <w:shd w:val="clear" w:color="auto" w:fill="000000"/>
            <w:vAlign w:val="center"/>
          </w:tcPr>
          <w:p w14:paraId="0E856269" w14:textId="77777777" w:rsidR="006F17DB" w:rsidRPr="00CA434B" w:rsidRDefault="006F17DB" w:rsidP="00CA43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the opinion of the </w:t>
            </w:r>
            <w:r w:rsidRPr="00CA434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investigator</w:t>
            </w:r>
            <w:r w:rsidRPr="00CA43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D327A8" w:rsidRPr="00850A6F" w14:paraId="14207047" w14:textId="77777777" w:rsidTr="00D327A8">
        <w:tc>
          <w:tcPr>
            <w:tcW w:w="4885" w:type="dxa"/>
            <w:gridSpan w:val="3"/>
            <w:shd w:val="clear" w:color="auto" w:fill="auto"/>
            <w:vAlign w:val="center"/>
          </w:tcPr>
          <w:p w14:paraId="2CA1F7F1" w14:textId="77777777" w:rsidR="00D327A8" w:rsidRDefault="00D327A8" w:rsidP="00D327A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327A8">
              <w:rPr>
                <w:rFonts w:ascii="Arial Narrow" w:hAnsi="Arial Narrow" w:cs="Arial"/>
                <w:sz w:val="22"/>
                <w:szCs w:val="22"/>
              </w:rPr>
              <w:t>Does this information indicate a new or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327A8">
              <w:rPr>
                <w:rFonts w:ascii="Arial Narrow" w:hAnsi="Arial Narrow" w:cs="Arial"/>
                <w:sz w:val="22"/>
                <w:szCs w:val="22"/>
              </w:rPr>
              <w:t>increased risk or safety issue?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CB1A414" w14:textId="77777777" w:rsidR="00D327A8" w:rsidRDefault="00741A51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8650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27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327A8" w:rsidRPr="00850A6F">
              <w:rPr>
                <w:rFonts w:ascii="Arial Narrow" w:hAnsi="Arial Narrow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19745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27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327A8" w:rsidRPr="00850A6F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3535" w:type="dxa"/>
            <w:gridSpan w:val="3"/>
            <w:shd w:val="clear" w:color="auto" w:fill="auto"/>
            <w:vAlign w:val="center"/>
          </w:tcPr>
          <w:p w14:paraId="25F070B4" w14:textId="77777777" w:rsidR="00D327A8" w:rsidRPr="00850A6F" w:rsidRDefault="00D327A8" w:rsidP="00274F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17DB" w:rsidRPr="00850A6F" w14:paraId="23975683" w14:textId="77777777" w:rsidTr="000B3CDE">
        <w:trPr>
          <w:trHeight w:hRule="exact" w:val="360"/>
        </w:trPr>
        <w:tc>
          <w:tcPr>
            <w:tcW w:w="4885" w:type="dxa"/>
            <w:gridSpan w:val="3"/>
            <w:shd w:val="clear" w:color="auto" w:fill="auto"/>
            <w:vAlign w:val="center"/>
          </w:tcPr>
          <w:p w14:paraId="3B8000D3" w14:textId="77777777" w:rsidR="006F17DB" w:rsidRPr="00850A6F" w:rsidRDefault="006F17DB" w:rsidP="00CA434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oes the protocol </w:t>
            </w:r>
            <w:r>
              <w:rPr>
                <w:rFonts w:ascii="Arial Narrow" w:hAnsi="Arial Narrow" w:cs="Arial"/>
                <w:sz w:val="22"/>
                <w:szCs w:val="22"/>
              </w:rPr>
              <w:t>need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revision?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8AC7EDC" w14:textId="77777777" w:rsidR="006F17DB" w:rsidRPr="00850A6F" w:rsidRDefault="00741A51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90244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27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F17DB" w:rsidRPr="00850A6F">
              <w:rPr>
                <w:rFonts w:ascii="Arial Narrow" w:hAnsi="Arial Narrow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67348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27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F17DB" w:rsidRPr="00850A6F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3535" w:type="dxa"/>
            <w:gridSpan w:val="3"/>
            <w:vMerge w:val="restart"/>
            <w:shd w:val="clear" w:color="auto" w:fill="auto"/>
            <w:vAlign w:val="center"/>
          </w:tcPr>
          <w:p w14:paraId="4C8BA074" w14:textId="77777777" w:rsidR="006F17DB" w:rsidRPr="00850A6F" w:rsidRDefault="006F17DB" w:rsidP="00274F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If “Yes” for </w:t>
            </w:r>
            <w:r w:rsidR="00D327A8">
              <w:rPr>
                <w:rFonts w:ascii="Arial Narrow" w:hAnsi="Arial Narrow" w:cs="Arial"/>
                <w:sz w:val="22"/>
                <w:szCs w:val="22"/>
              </w:rPr>
              <w:t>any</w:t>
            </w:r>
            <w:r w:rsidR="00274F75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describe above and submit a </w:t>
            </w:r>
            <w:r w:rsidR="00274F75">
              <w:rPr>
                <w:rFonts w:ascii="Arial Narrow" w:hAnsi="Arial Narrow" w:cs="Arial"/>
                <w:sz w:val="22"/>
                <w:szCs w:val="22"/>
              </w:rPr>
              <w:t>modification</w:t>
            </w:r>
            <w:r w:rsidR="00274F75" w:rsidRPr="00850A6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>request</w:t>
            </w:r>
          </w:p>
        </w:tc>
      </w:tr>
      <w:tr w:rsidR="006F17DB" w:rsidRPr="00850A6F" w14:paraId="35EAF9AE" w14:textId="77777777" w:rsidTr="000B3CDE">
        <w:trPr>
          <w:trHeight w:hRule="exact" w:val="360"/>
        </w:trPr>
        <w:tc>
          <w:tcPr>
            <w:tcW w:w="4885" w:type="dxa"/>
            <w:gridSpan w:val="3"/>
            <w:shd w:val="clear" w:color="auto" w:fill="auto"/>
            <w:vAlign w:val="center"/>
          </w:tcPr>
          <w:p w14:paraId="7FDEA74B" w14:textId="77777777" w:rsidR="006F17DB" w:rsidRPr="00850A6F" w:rsidRDefault="006F17DB" w:rsidP="00CA434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oes the consent document </w:t>
            </w:r>
            <w:r>
              <w:rPr>
                <w:rFonts w:ascii="Arial Narrow" w:hAnsi="Arial Narrow" w:cs="Arial"/>
                <w:sz w:val="22"/>
                <w:szCs w:val="22"/>
              </w:rPr>
              <w:t>need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revision?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BC4E1EF" w14:textId="77777777" w:rsidR="006F17DB" w:rsidRPr="00850A6F" w:rsidRDefault="00741A51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65041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27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F17DB" w:rsidRPr="00850A6F">
              <w:rPr>
                <w:rFonts w:ascii="Arial Narrow" w:hAnsi="Arial Narrow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06440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27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F17DB" w:rsidRPr="00850A6F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3535" w:type="dxa"/>
            <w:gridSpan w:val="3"/>
            <w:vMerge/>
            <w:shd w:val="clear" w:color="auto" w:fill="auto"/>
            <w:vAlign w:val="center"/>
          </w:tcPr>
          <w:p w14:paraId="6B1C40B3" w14:textId="77777777" w:rsidR="006F17DB" w:rsidRPr="00850A6F" w:rsidRDefault="006F17DB" w:rsidP="002F45B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17DB" w:rsidRPr="00850A6F" w14:paraId="2051B265" w14:textId="77777777" w:rsidTr="00BC4A45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303" w:type="dxa"/>
            <w:gridSpan w:val="7"/>
            <w:shd w:val="clear" w:color="auto" w:fill="000000"/>
            <w:vAlign w:val="center"/>
          </w:tcPr>
          <w:p w14:paraId="12795C5C" w14:textId="77777777" w:rsidR="006F17DB" w:rsidRDefault="006F17DB" w:rsidP="000C65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" w:hAnsi="Arial" w:cs="Arial"/>
                <w:b/>
                <w:sz w:val="22"/>
                <w:szCs w:val="22"/>
              </w:rPr>
              <w:t>I have personally reviewed this information and agree with the above assessment:</w:t>
            </w:r>
          </w:p>
          <w:p w14:paraId="54D8E839" w14:textId="77777777" w:rsidR="006F17DB" w:rsidRPr="00850A6F" w:rsidRDefault="006F17DB" w:rsidP="00274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7DB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Reports </w:t>
            </w:r>
            <w:r w:rsidR="00274F75">
              <w:rPr>
                <w:rFonts w:ascii="Arial Narrow" w:hAnsi="Arial Narrow" w:cs="Arial"/>
                <w:sz w:val="20"/>
                <w:szCs w:val="20"/>
              </w:rPr>
              <w:t>complete by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research staff</w:t>
            </w:r>
            <w:r w:rsidRPr="006F17DB">
              <w:rPr>
                <w:rFonts w:ascii="Arial Narrow" w:hAnsi="Arial Narrow" w:cs="Arial"/>
                <w:sz w:val="20"/>
                <w:szCs w:val="20"/>
              </w:rPr>
              <w:t xml:space="preserve"> must be signed by the investigator)</w:t>
            </w:r>
          </w:p>
        </w:tc>
      </w:tr>
      <w:tr w:rsidR="006F17DB" w:rsidRPr="00850A6F" w14:paraId="0F376A3B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6138" w:type="dxa"/>
            <w:gridSpan w:val="3"/>
            <w:vAlign w:val="center"/>
          </w:tcPr>
          <w:p w14:paraId="79357E71" w14:textId="77777777" w:rsidR="006F17DB" w:rsidRPr="006F17DB" w:rsidRDefault="006F17DB" w:rsidP="006F17D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>ignature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165" w:type="dxa"/>
            <w:gridSpan w:val="4"/>
            <w:vAlign w:val="center"/>
          </w:tcPr>
          <w:p w14:paraId="1440A645" w14:textId="77777777" w:rsidR="006F17DB" w:rsidRPr="00850A6F" w:rsidRDefault="006F17DB" w:rsidP="000C650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  <w:tr w:rsidR="006F17DB" w:rsidRPr="00850A6F" w14:paraId="68597E2A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432"/>
        </w:trPr>
        <w:tc>
          <w:tcPr>
            <w:tcW w:w="6138" w:type="dxa"/>
            <w:gridSpan w:val="3"/>
            <w:vAlign w:val="center"/>
          </w:tcPr>
          <w:p w14:paraId="5BF2FFA5" w14:textId="77777777" w:rsidR="006F17DB" w:rsidRPr="00850A6F" w:rsidRDefault="006F17DB" w:rsidP="00B079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4165" w:type="dxa"/>
            <w:gridSpan w:val="4"/>
            <w:vAlign w:val="center"/>
          </w:tcPr>
          <w:p w14:paraId="14464F36" w14:textId="77777777" w:rsidR="006F17DB" w:rsidRPr="00850A6F" w:rsidRDefault="006F17DB" w:rsidP="000C650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6F17DB" w:rsidRPr="00850A6F" w14:paraId="505EAF9C" w14:textId="77777777" w:rsidTr="00BC4A45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303" w:type="dxa"/>
            <w:gridSpan w:val="7"/>
            <w:shd w:val="clear" w:color="auto" w:fill="E6E6E6"/>
            <w:vAlign w:val="center"/>
          </w:tcPr>
          <w:p w14:paraId="4C4A1043" w14:textId="77777777" w:rsidR="006F17DB" w:rsidRPr="00850A6F" w:rsidRDefault="006F17DB" w:rsidP="00D3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t>IRB Use Only</w:t>
            </w:r>
          </w:p>
        </w:tc>
      </w:tr>
      <w:tr w:rsidR="000B3CDE" w:rsidRPr="00850A6F" w14:paraId="3E96A654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23"/>
        </w:trPr>
        <w:tc>
          <w:tcPr>
            <w:tcW w:w="6138" w:type="dxa"/>
            <w:gridSpan w:val="3"/>
            <w:vMerge w:val="restart"/>
            <w:shd w:val="clear" w:color="auto" w:fill="E6E6E6"/>
            <w:vAlign w:val="center"/>
          </w:tcPr>
          <w:p w14:paraId="5B83C245" w14:textId="77777777" w:rsidR="000B3CDE" w:rsidRPr="00850A6F" w:rsidRDefault="007F592D" w:rsidP="00894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information</w:t>
            </w:r>
            <w:r w:rsidR="000B3CDE" w:rsidRPr="00850A6F">
              <w:rPr>
                <w:rFonts w:ascii="Arial" w:hAnsi="Arial" w:cs="Arial"/>
                <w:sz w:val="20"/>
                <w:szCs w:val="20"/>
              </w:rPr>
              <w:t xml:space="preserve"> involves: (Check all that apply)</w:t>
            </w:r>
          </w:p>
          <w:p w14:paraId="68C0BFA9" w14:textId="77777777" w:rsidR="000B3CDE" w:rsidRPr="00850A6F" w:rsidRDefault="000B3CDE" w:rsidP="008948EB">
            <w:pPr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A51">
              <w:rPr>
                <w:rFonts w:ascii="Arial" w:hAnsi="Arial" w:cs="Arial"/>
                <w:sz w:val="20"/>
                <w:szCs w:val="20"/>
              </w:rPr>
            </w:r>
            <w:r w:rsidR="00741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0A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92D">
              <w:rPr>
                <w:rFonts w:ascii="Arial" w:hAnsi="Arial" w:cs="Arial"/>
                <w:sz w:val="20"/>
                <w:szCs w:val="20"/>
              </w:rPr>
              <w:t>U</w:t>
            </w:r>
            <w:r w:rsidRPr="00850A6F">
              <w:rPr>
                <w:rFonts w:ascii="Arial" w:hAnsi="Arial" w:cs="Arial"/>
                <w:sz w:val="20"/>
                <w:szCs w:val="20"/>
              </w:rPr>
              <w:t>nanticipated problem involving risks to subjects or others</w:t>
            </w:r>
          </w:p>
          <w:p w14:paraId="45859421" w14:textId="77777777" w:rsidR="000B3CDE" w:rsidRPr="00850A6F" w:rsidRDefault="000B3CDE" w:rsidP="008948EB">
            <w:pPr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A51">
              <w:rPr>
                <w:rFonts w:ascii="Arial" w:hAnsi="Arial" w:cs="Arial"/>
                <w:sz w:val="20"/>
                <w:szCs w:val="20"/>
              </w:rPr>
            </w:r>
            <w:r w:rsidR="00741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0A6F">
              <w:rPr>
                <w:rFonts w:ascii="Arial" w:hAnsi="Arial" w:cs="Arial"/>
                <w:sz w:val="20"/>
                <w:szCs w:val="20"/>
              </w:rPr>
              <w:t xml:space="preserve"> Suspension or termination of IRB approval</w:t>
            </w:r>
          </w:p>
          <w:p w14:paraId="309098BF" w14:textId="77777777" w:rsidR="000B3CDE" w:rsidRPr="00850A6F" w:rsidRDefault="000B3CDE" w:rsidP="008948EB">
            <w:pPr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A51">
              <w:rPr>
                <w:rFonts w:ascii="Arial" w:hAnsi="Arial" w:cs="Arial"/>
                <w:sz w:val="20"/>
                <w:szCs w:val="20"/>
              </w:rPr>
            </w:r>
            <w:r w:rsidR="00741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0A6F">
              <w:rPr>
                <w:rFonts w:ascii="Arial" w:hAnsi="Arial" w:cs="Arial"/>
                <w:sz w:val="20"/>
                <w:szCs w:val="20"/>
              </w:rPr>
              <w:t xml:space="preserve"> Serious non-compliance</w:t>
            </w:r>
          </w:p>
          <w:p w14:paraId="36409A4C" w14:textId="77777777" w:rsidR="000B3CDE" w:rsidRPr="00850A6F" w:rsidRDefault="000B3CDE" w:rsidP="00B94DC8">
            <w:pPr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A51">
              <w:rPr>
                <w:rFonts w:ascii="Arial" w:hAnsi="Arial" w:cs="Arial"/>
                <w:sz w:val="20"/>
                <w:szCs w:val="20"/>
              </w:rPr>
            </w:r>
            <w:r w:rsidR="00741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0A6F">
              <w:rPr>
                <w:rFonts w:ascii="Arial" w:hAnsi="Arial" w:cs="Arial"/>
                <w:sz w:val="20"/>
                <w:szCs w:val="20"/>
              </w:rPr>
              <w:t xml:space="preserve"> Continuing non-compliance</w:t>
            </w:r>
          </w:p>
          <w:p w14:paraId="676C3750" w14:textId="77777777" w:rsidR="000B3CDE" w:rsidRDefault="000B3CDE" w:rsidP="00B94DC8">
            <w:pPr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A51">
              <w:rPr>
                <w:rFonts w:ascii="Arial" w:hAnsi="Arial" w:cs="Arial"/>
                <w:sz w:val="20"/>
                <w:szCs w:val="20"/>
              </w:rPr>
            </w:r>
            <w:r w:rsidR="00741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0A6F">
              <w:rPr>
                <w:rFonts w:ascii="Arial" w:hAnsi="Arial" w:cs="Arial"/>
                <w:sz w:val="20"/>
                <w:szCs w:val="20"/>
              </w:rPr>
              <w:t xml:space="preserve"> Non-compliance that is neither serious nor continuing</w:t>
            </w:r>
          </w:p>
          <w:p w14:paraId="3D92F2DF" w14:textId="77777777" w:rsidR="008974C8" w:rsidRPr="00850A6F" w:rsidRDefault="008974C8" w:rsidP="00B94DC8">
            <w:pPr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A51">
              <w:rPr>
                <w:rFonts w:ascii="Arial" w:hAnsi="Arial" w:cs="Arial"/>
                <w:sz w:val="20"/>
                <w:szCs w:val="20"/>
              </w:rPr>
            </w:r>
            <w:r w:rsidR="00741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0A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Allegation of non-compliance with no basis in fact</w:t>
            </w:r>
          </w:p>
          <w:p w14:paraId="497C23B0" w14:textId="77777777" w:rsidR="000B3CDE" w:rsidRPr="00850A6F" w:rsidRDefault="000B3CDE" w:rsidP="00B94DC8">
            <w:pPr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A51">
              <w:rPr>
                <w:rFonts w:ascii="Arial" w:hAnsi="Arial" w:cs="Arial"/>
                <w:sz w:val="20"/>
                <w:szCs w:val="20"/>
              </w:rPr>
            </w:r>
            <w:r w:rsidR="00741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0A6F">
              <w:rPr>
                <w:rFonts w:ascii="Arial" w:hAnsi="Arial" w:cs="Arial"/>
                <w:sz w:val="20"/>
                <w:szCs w:val="20"/>
              </w:rPr>
              <w:t xml:space="preserve"> None of the above</w:t>
            </w:r>
          </w:p>
        </w:tc>
        <w:tc>
          <w:tcPr>
            <w:tcW w:w="4165" w:type="dxa"/>
            <w:gridSpan w:val="4"/>
            <w:tcBorders>
              <w:bottom w:val="nil"/>
            </w:tcBorders>
            <w:shd w:val="clear" w:color="auto" w:fill="E6E6E6"/>
            <w:vAlign w:val="center"/>
          </w:tcPr>
          <w:p w14:paraId="3A71E623" w14:textId="77777777" w:rsidR="000B3CDE" w:rsidRPr="005B3CC9" w:rsidRDefault="000B3CDE" w:rsidP="00EA6A43">
            <w:pPr>
              <w:rPr>
                <w:rFonts w:ascii="Arial" w:hAnsi="Arial" w:cs="Arial"/>
                <w:color w:val="F898A6"/>
                <w:sz w:val="20"/>
                <w:szCs w:val="20"/>
              </w:rPr>
            </w:pPr>
          </w:p>
        </w:tc>
      </w:tr>
      <w:tr w:rsidR="000B3CDE" w:rsidRPr="00850A6F" w14:paraId="2B32E499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22"/>
        </w:trPr>
        <w:tc>
          <w:tcPr>
            <w:tcW w:w="6138" w:type="dxa"/>
            <w:gridSpan w:val="3"/>
            <w:vMerge/>
            <w:shd w:val="clear" w:color="auto" w:fill="E6E6E6"/>
            <w:vAlign w:val="center"/>
          </w:tcPr>
          <w:p w14:paraId="3477C7A6" w14:textId="77777777" w:rsidR="000B3CDE" w:rsidRPr="00850A6F" w:rsidRDefault="000B3CDE" w:rsidP="0089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7232EAB1" w14:textId="77777777" w:rsidR="000B3CDE" w:rsidRPr="00EB1B13" w:rsidRDefault="000B3CDE" w:rsidP="000B3CDE">
            <w:pPr>
              <w:rPr>
                <w:rFonts w:ascii="Arial" w:hAnsi="Arial" w:cs="Arial"/>
                <w:color w:val="0A0A0A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</w:tcBorders>
            <w:shd w:val="clear" w:color="auto" w:fill="E6E6E6"/>
            <w:vAlign w:val="center"/>
          </w:tcPr>
          <w:p w14:paraId="26627BC4" w14:textId="77777777" w:rsidR="000B3CDE" w:rsidRPr="005B3CC9" w:rsidRDefault="000B3CDE" w:rsidP="000B3CDE">
            <w:pPr>
              <w:rPr>
                <w:rFonts w:ascii="Arial" w:hAnsi="Arial" w:cs="Arial"/>
                <w:color w:val="F898A6"/>
                <w:sz w:val="20"/>
                <w:szCs w:val="20"/>
              </w:rPr>
            </w:pPr>
          </w:p>
        </w:tc>
      </w:tr>
      <w:tr w:rsidR="000B3CDE" w:rsidRPr="00850A6F" w14:paraId="20CEF27D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6138" w:type="dxa"/>
            <w:gridSpan w:val="3"/>
            <w:shd w:val="clear" w:color="auto" w:fill="E6E6E6"/>
            <w:vAlign w:val="center"/>
          </w:tcPr>
          <w:p w14:paraId="5A78859E" w14:textId="77777777" w:rsidR="000B3CDE" w:rsidRPr="00850A6F" w:rsidRDefault="000B3CDE" w:rsidP="00D3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t>IRB signature</w:t>
            </w:r>
          </w:p>
        </w:tc>
        <w:tc>
          <w:tcPr>
            <w:tcW w:w="4165" w:type="dxa"/>
            <w:gridSpan w:val="4"/>
            <w:shd w:val="clear" w:color="auto" w:fill="E6E6E6"/>
            <w:vAlign w:val="center"/>
          </w:tcPr>
          <w:p w14:paraId="5CAAD58A" w14:textId="77777777" w:rsidR="000B3CDE" w:rsidRPr="00850A6F" w:rsidRDefault="000B3CDE" w:rsidP="00D3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0B3CDE" w:rsidRPr="00850A6F" w14:paraId="74511A36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432"/>
        </w:trPr>
        <w:tc>
          <w:tcPr>
            <w:tcW w:w="6138" w:type="dxa"/>
            <w:gridSpan w:val="3"/>
            <w:shd w:val="clear" w:color="auto" w:fill="E6E6E6"/>
            <w:vAlign w:val="center"/>
          </w:tcPr>
          <w:p w14:paraId="3E3979B4" w14:textId="77777777" w:rsidR="000B3CDE" w:rsidRPr="00850A6F" w:rsidRDefault="000B3CDE" w:rsidP="00B079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4165" w:type="dxa"/>
            <w:gridSpan w:val="4"/>
            <w:shd w:val="clear" w:color="auto" w:fill="E6E6E6"/>
            <w:vAlign w:val="center"/>
          </w:tcPr>
          <w:p w14:paraId="3DFED57E" w14:textId="77777777" w:rsidR="000B3CDE" w:rsidRPr="00850A6F" w:rsidRDefault="000B3CDE" w:rsidP="00D3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0A6F">
              <w:rPr>
                <w:rFonts w:ascii="Arial" w:hAnsi="Arial" w:cs="Arial"/>
                <w:sz w:val="20"/>
                <w:szCs w:val="20"/>
              </w:rPr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6788D8" w14:textId="77777777" w:rsidR="00955B81" w:rsidRPr="00850A6F" w:rsidRDefault="00955B81" w:rsidP="002F3887">
      <w:pPr>
        <w:pStyle w:val="BodyText"/>
        <w:pageBreakBefore/>
        <w:jc w:val="center"/>
        <w:rPr>
          <w:rFonts w:ascii="Arial Narrow" w:hAnsi="Arial Narrow"/>
          <w:b/>
          <w:kern w:val="32"/>
          <w:sz w:val="28"/>
          <w:szCs w:val="28"/>
        </w:rPr>
      </w:pPr>
      <w:r w:rsidRPr="00850A6F">
        <w:rPr>
          <w:rFonts w:ascii="Arial Narrow" w:hAnsi="Arial Narrow"/>
          <w:b/>
          <w:kern w:val="32"/>
          <w:sz w:val="28"/>
          <w:szCs w:val="28"/>
        </w:rPr>
        <w:lastRenderedPageBreak/>
        <w:t xml:space="preserve">Report the information items </w:t>
      </w:r>
      <w:r w:rsidR="00934242" w:rsidRPr="00850A6F">
        <w:rPr>
          <w:rFonts w:ascii="Arial Narrow" w:hAnsi="Arial Narrow"/>
          <w:b/>
          <w:kern w:val="32"/>
          <w:sz w:val="28"/>
          <w:szCs w:val="28"/>
        </w:rPr>
        <w:t xml:space="preserve">that fall into one or more of the following categories to the IRB </w:t>
      </w:r>
      <w:r w:rsidRPr="00850A6F">
        <w:rPr>
          <w:rFonts w:ascii="Arial Narrow" w:hAnsi="Arial Narrow"/>
          <w:b/>
          <w:kern w:val="32"/>
          <w:sz w:val="28"/>
          <w:szCs w:val="28"/>
        </w:rPr>
        <w:t xml:space="preserve">within </w:t>
      </w:r>
      <w:r w:rsidR="00322FDD" w:rsidRPr="00850A6F">
        <w:rPr>
          <w:rFonts w:ascii="Arial Narrow" w:hAnsi="Arial Narrow"/>
          <w:b/>
          <w:kern w:val="32"/>
          <w:sz w:val="28"/>
          <w:szCs w:val="28"/>
        </w:rPr>
        <w:t>5</w:t>
      </w:r>
      <w:r w:rsidRPr="00850A6F">
        <w:rPr>
          <w:rFonts w:ascii="Arial Narrow" w:hAnsi="Arial Narrow"/>
          <w:b/>
          <w:kern w:val="32"/>
          <w:sz w:val="28"/>
          <w:szCs w:val="28"/>
        </w:rPr>
        <w:t xml:space="preserve"> business days using this form:</w:t>
      </w:r>
    </w:p>
    <w:p w14:paraId="2CF9B0CB" w14:textId="77777777" w:rsidR="00934242" w:rsidRPr="00850A6F" w:rsidRDefault="00934242" w:rsidP="00934242">
      <w:pPr>
        <w:pStyle w:val="BodyText"/>
        <w:jc w:val="center"/>
        <w:rPr>
          <w:rFonts w:ascii="Arial Narrow" w:hAnsi="Arial Narrow"/>
          <w:b/>
          <w:kern w:val="32"/>
          <w:sz w:val="28"/>
          <w:szCs w:val="28"/>
        </w:rPr>
      </w:pPr>
      <w:r w:rsidRPr="00850A6F">
        <w:rPr>
          <w:rFonts w:ascii="Arial Narrow" w:hAnsi="Arial Narrow" w:cs="Arial"/>
          <w:i/>
          <w:sz w:val="22"/>
          <w:szCs w:val="22"/>
        </w:rPr>
        <w:t>Information that does not fall under any of the categories does not require reporting to the IRB.</w:t>
      </w:r>
    </w:p>
    <w:p w14:paraId="02002BEC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Information that indicates a new or increased risk</w:t>
      </w:r>
      <w:r w:rsidR="002275CC" w:rsidRPr="00850A6F">
        <w:rPr>
          <w:rFonts w:ascii="Arial Narrow" w:hAnsi="Arial Narrow"/>
          <w:kern w:val="32"/>
          <w:sz w:val="28"/>
          <w:szCs w:val="28"/>
        </w:rPr>
        <w:t xml:space="preserve">, or a </w:t>
      </w:r>
      <w:r w:rsidR="005C7EE3">
        <w:rPr>
          <w:rFonts w:ascii="Arial Narrow" w:hAnsi="Arial Narrow"/>
          <w:kern w:val="32"/>
          <w:sz w:val="28"/>
          <w:szCs w:val="28"/>
        </w:rPr>
        <w:t xml:space="preserve">new </w:t>
      </w:r>
      <w:r w:rsidR="002275CC" w:rsidRPr="00850A6F">
        <w:rPr>
          <w:rFonts w:ascii="Arial Narrow" w:hAnsi="Arial Narrow"/>
          <w:kern w:val="32"/>
          <w:sz w:val="28"/>
          <w:szCs w:val="28"/>
        </w:rPr>
        <w:t>safety issue</w:t>
      </w:r>
      <w:r w:rsidRPr="00850A6F">
        <w:rPr>
          <w:rFonts w:ascii="Arial Narrow" w:hAnsi="Arial Narrow"/>
          <w:kern w:val="32"/>
          <w:sz w:val="28"/>
          <w:szCs w:val="28"/>
        </w:rPr>
        <w:t xml:space="preserve">. </w:t>
      </w:r>
      <w:r w:rsidRPr="00850A6F">
        <w:rPr>
          <w:rFonts w:ascii="Arial Narrow" w:hAnsi="Arial Narrow"/>
          <w:kern w:val="32"/>
        </w:rPr>
        <w:t>For example:</w:t>
      </w:r>
    </w:p>
    <w:p w14:paraId="5BA1BDD8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New information (e.g., an interim analysis, safety monitoring report, publication in the literature, sponsor report, or investigator finding) indicates an increase in the frequency or magnitude of a previously known risk, or uncovers a new risk</w:t>
      </w:r>
      <w:r w:rsidR="008B2CD5" w:rsidRPr="000B3CDE">
        <w:rPr>
          <w:rFonts w:ascii="Arial Narrow" w:hAnsi="Arial Narrow"/>
          <w:kern w:val="32"/>
          <w:sz w:val="22"/>
          <w:szCs w:val="22"/>
        </w:rPr>
        <w:t>.</w:t>
      </w:r>
    </w:p>
    <w:p w14:paraId="66FD01C1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An investigator brochure, package insert, or device labeling is revised to indicate an increase in the frequency or magnitude of a previously known risk, or describe a new risk</w:t>
      </w:r>
    </w:p>
    <w:p w14:paraId="13392461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Withdrawal, restriction, or modification of a marketed approval of a drug, device, or biologic used in a research protocol</w:t>
      </w:r>
    </w:p>
    <w:p w14:paraId="123559DC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Protocol violation that harmed subjects or others or that indicates subjects or others might be at increased risk of harm</w:t>
      </w:r>
    </w:p>
    <w:p w14:paraId="23C4FE60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Complaint of a subject that indicates subjects or others might be at increased risk of harm or at risk of a new harm</w:t>
      </w:r>
    </w:p>
    <w:p w14:paraId="575F7E38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sz w:val="22"/>
          <w:szCs w:val="22"/>
        </w:rPr>
        <w:t>Any changes significantly affecting the conduct of the research</w:t>
      </w:r>
    </w:p>
    <w:p w14:paraId="0579FFEA" w14:textId="77777777" w:rsidR="00955B81" w:rsidRPr="00850A6F" w:rsidRDefault="00505882" w:rsidP="002275CC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>
        <w:rPr>
          <w:rFonts w:ascii="Arial Narrow" w:hAnsi="Arial Narrow"/>
          <w:kern w:val="32"/>
          <w:sz w:val="28"/>
          <w:szCs w:val="28"/>
        </w:rPr>
        <w:t>H</w:t>
      </w:r>
      <w:r w:rsidR="0039641C" w:rsidRPr="00850A6F">
        <w:rPr>
          <w:rFonts w:ascii="Arial Narrow" w:hAnsi="Arial Narrow"/>
          <w:kern w:val="32"/>
          <w:sz w:val="28"/>
          <w:szCs w:val="28"/>
        </w:rPr>
        <w:t>arm experienced by a subject or other individual</w:t>
      </w:r>
      <w:r w:rsidR="00D25254" w:rsidRPr="00850A6F">
        <w:rPr>
          <w:rFonts w:ascii="Arial Narrow" w:hAnsi="Arial Narrow"/>
          <w:kern w:val="32"/>
          <w:sz w:val="28"/>
          <w:szCs w:val="28"/>
        </w:rPr>
        <w:t>,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 which in the opinion of the investigator are </w:t>
      </w:r>
      <w:r w:rsidR="0039641C" w:rsidRPr="0095668F">
        <w:rPr>
          <w:rFonts w:ascii="Arial Narrow" w:hAnsi="Arial Narrow"/>
          <w:b/>
          <w:kern w:val="32"/>
          <w:sz w:val="28"/>
          <w:szCs w:val="28"/>
        </w:rPr>
        <w:t>unexpected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 and </w:t>
      </w:r>
      <w:r w:rsidR="0039641C" w:rsidRPr="0095668F">
        <w:rPr>
          <w:rFonts w:ascii="Arial Narrow" w:hAnsi="Arial Narrow"/>
          <w:b/>
          <w:kern w:val="32"/>
          <w:sz w:val="28"/>
          <w:szCs w:val="28"/>
        </w:rPr>
        <w:t>probably related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 to the research procedures.</w:t>
      </w:r>
    </w:p>
    <w:p w14:paraId="345B781E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A harm is “</w:t>
      </w:r>
      <w:r w:rsidRPr="000B3CDE">
        <w:rPr>
          <w:rFonts w:ascii="Arial Narrow" w:hAnsi="Arial Narrow"/>
          <w:b/>
          <w:kern w:val="32"/>
          <w:sz w:val="22"/>
          <w:szCs w:val="22"/>
        </w:rPr>
        <w:t>unexpected</w:t>
      </w:r>
      <w:r w:rsidRPr="000B3CDE">
        <w:rPr>
          <w:rFonts w:ascii="Arial Narrow" w:hAnsi="Arial Narrow"/>
          <w:kern w:val="32"/>
          <w:sz w:val="22"/>
          <w:szCs w:val="22"/>
        </w:rPr>
        <w:t xml:space="preserve">” when its specificity </w:t>
      </w:r>
      <w:r w:rsidR="000608CF" w:rsidRPr="000B3CDE">
        <w:rPr>
          <w:rFonts w:ascii="Arial Narrow" w:hAnsi="Arial Narrow"/>
          <w:kern w:val="32"/>
          <w:sz w:val="22"/>
          <w:szCs w:val="22"/>
        </w:rPr>
        <w:t>or</w:t>
      </w:r>
      <w:r w:rsidRPr="000B3CDE">
        <w:rPr>
          <w:rFonts w:ascii="Arial Narrow" w:hAnsi="Arial Narrow"/>
          <w:kern w:val="32"/>
          <w:sz w:val="22"/>
          <w:szCs w:val="22"/>
        </w:rPr>
        <w:t xml:space="preserve"> severity are </w:t>
      </w:r>
      <w:r w:rsidR="008B2CD5" w:rsidRPr="000B3CDE">
        <w:rPr>
          <w:rFonts w:ascii="Arial Narrow" w:hAnsi="Arial Narrow"/>
          <w:kern w:val="32"/>
          <w:sz w:val="22"/>
          <w:szCs w:val="22"/>
        </w:rPr>
        <w:t xml:space="preserve">inconsistent with risk information </w:t>
      </w:r>
      <w:r w:rsidR="000608CF" w:rsidRPr="000B3CDE">
        <w:rPr>
          <w:rFonts w:ascii="Arial Narrow" w:hAnsi="Arial Narrow"/>
          <w:kern w:val="32"/>
          <w:sz w:val="22"/>
          <w:szCs w:val="22"/>
        </w:rPr>
        <w:t xml:space="preserve">previously reviewed and </w:t>
      </w:r>
      <w:r w:rsidR="008B2CD5" w:rsidRPr="000B3CDE">
        <w:rPr>
          <w:rFonts w:ascii="Arial Narrow" w:hAnsi="Arial Narrow"/>
          <w:kern w:val="32"/>
          <w:sz w:val="22"/>
          <w:szCs w:val="22"/>
        </w:rPr>
        <w:t>approved by the IRB in terms of nature, severity, frequency, and characteristics of the study population</w:t>
      </w:r>
      <w:r w:rsidRPr="000B3CDE">
        <w:rPr>
          <w:rFonts w:ascii="Arial Narrow" w:hAnsi="Arial Narrow"/>
          <w:kern w:val="32"/>
          <w:sz w:val="22"/>
          <w:szCs w:val="22"/>
        </w:rPr>
        <w:t>.</w:t>
      </w:r>
    </w:p>
    <w:p w14:paraId="341BF502" w14:textId="77777777" w:rsidR="00955B81" w:rsidRPr="000B3CDE" w:rsidRDefault="0039641C" w:rsidP="002275CC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A harm is “</w:t>
      </w:r>
      <w:r w:rsidRPr="000B3CDE">
        <w:rPr>
          <w:rFonts w:ascii="Arial Narrow" w:hAnsi="Arial Narrow"/>
          <w:b/>
          <w:kern w:val="32"/>
          <w:sz w:val="22"/>
          <w:szCs w:val="22"/>
        </w:rPr>
        <w:t>probably related</w:t>
      </w:r>
      <w:r w:rsidR="0095668F" w:rsidRPr="000B3CDE">
        <w:rPr>
          <w:rFonts w:ascii="Arial Narrow" w:hAnsi="Arial Narrow"/>
          <w:kern w:val="32"/>
          <w:sz w:val="22"/>
          <w:szCs w:val="22"/>
        </w:rPr>
        <w:t>”</w:t>
      </w:r>
      <w:r w:rsidR="008E1CBC">
        <w:rPr>
          <w:rFonts w:ascii="Arial Narrow" w:hAnsi="Arial Narrow"/>
          <w:kern w:val="32"/>
          <w:sz w:val="22"/>
          <w:szCs w:val="22"/>
        </w:rPr>
        <w:t xml:space="preserve"> to the research procedures</w:t>
      </w:r>
      <w:r w:rsidRPr="000B3CDE">
        <w:rPr>
          <w:rFonts w:ascii="Arial Narrow" w:hAnsi="Arial Narrow"/>
          <w:kern w:val="32"/>
          <w:sz w:val="22"/>
          <w:szCs w:val="22"/>
        </w:rPr>
        <w:t xml:space="preserve"> if in the opinion of the investigator, the research procedures more likely than not caused the harm.</w:t>
      </w:r>
    </w:p>
    <w:p w14:paraId="2F932CF6" w14:textId="77777777" w:rsidR="00955B81" w:rsidRPr="00850A6F" w:rsidRDefault="002275C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N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on-compliance </w:t>
      </w:r>
      <w:r w:rsidRPr="00850A6F">
        <w:rPr>
          <w:rFonts w:ascii="Arial Narrow" w:hAnsi="Arial Narrow"/>
          <w:kern w:val="32"/>
          <w:sz w:val="28"/>
          <w:szCs w:val="28"/>
        </w:rPr>
        <w:t xml:space="preserve">with the federal regulations governing human research or with the requirements or determinations of the IRB, 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or </w:t>
      </w:r>
      <w:r w:rsidRPr="00850A6F">
        <w:rPr>
          <w:rFonts w:ascii="Arial Narrow" w:hAnsi="Arial Narrow"/>
          <w:kern w:val="32"/>
          <w:sz w:val="28"/>
          <w:szCs w:val="28"/>
        </w:rPr>
        <w:t xml:space="preserve">an 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allegation of </w:t>
      </w:r>
      <w:r w:rsidRPr="00850A6F">
        <w:rPr>
          <w:rFonts w:ascii="Arial Narrow" w:hAnsi="Arial Narrow"/>
          <w:kern w:val="32"/>
          <w:sz w:val="28"/>
          <w:szCs w:val="28"/>
        </w:rPr>
        <w:t xml:space="preserve">such </w:t>
      </w:r>
      <w:r w:rsidR="0039641C" w:rsidRPr="00850A6F">
        <w:rPr>
          <w:rFonts w:ascii="Arial Narrow" w:hAnsi="Arial Narrow"/>
          <w:kern w:val="32"/>
          <w:sz w:val="28"/>
          <w:szCs w:val="28"/>
        </w:rPr>
        <w:t>non-compliance.</w:t>
      </w:r>
    </w:p>
    <w:p w14:paraId="3C30AE09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Audit, inspection, or inquiry by a federal agency</w:t>
      </w:r>
      <w:r w:rsidR="00E84676">
        <w:rPr>
          <w:rFonts w:ascii="Arial Narrow" w:hAnsi="Arial Narrow"/>
          <w:kern w:val="32"/>
          <w:sz w:val="28"/>
          <w:szCs w:val="28"/>
        </w:rPr>
        <w:t xml:space="preserve"> and any resulting reports (e.g. FDA Form 483.)</w:t>
      </w:r>
    </w:p>
    <w:p w14:paraId="329172DA" w14:textId="77777777" w:rsidR="009546E5" w:rsidRPr="00850A6F" w:rsidRDefault="009546E5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Written reports of study monitors.</w:t>
      </w:r>
    </w:p>
    <w:p w14:paraId="10EFD809" w14:textId="77777777" w:rsidR="00955B81" w:rsidRPr="00850A6F" w:rsidRDefault="0039641C" w:rsidP="002275CC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Failure to follow the protocol due to the action or inaction of the investigator or research staff.</w:t>
      </w:r>
    </w:p>
    <w:p w14:paraId="5C3F85A5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Breach of confidentiality.</w:t>
      </w:r>
    </w:p>
    <w:p w14:paraId="0BF6E383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Change to the protocol taken without prior IRB review to eliminate an apparent immediate hazard to a subject.</w:t>
      </w:r>
    </w:p>
    <w:p w14:paraId="1982C088" w14:textId="77777777" w:rsidR="006E2837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Incarceration of a subject in a study not approved by the IRB to involve prisoners.</w:t>
      </w:r>
    </w:p>
    <w:p w14:paraId="4820CDC3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Complaint of a subject that cannot be resolved by the research team.</w:t>
      </w:r>
    </w:p>
    <w:p w14:paraId="2D82A010" w14:textId="77777777" w:rsidR="004B26E7" w:rsidRPr="00D327A8" w:rsidRDefault="0084763D" w:rsidP="00D327A8">
      <w:pPr>
        <w:numPr>
          <w:ilvl w:val="0"/>
          <w:numId w:val="14"/>
        </w:numPr>
        <w:rPr>
          <w:rFonts w:ascii="Arial Narrow" w:hAnsi="Arial Narrow"/>
          <w:color w:val="000000"/>
          <w:kern w:val="32"/>
          <w:sz w:val="28"/>
          <w:szCs w:val="28"/>
        </w:rPr>
      </w:pPr>
      <w:r w:rsidRPr="00681D3C">
        <w:rPr>
          <w:rFonts w:ascii="Arial Narrow" w:hAnsi="Arial Narrow"/>
          <w:color w:val="000000"/>
          <w:kern w:val="32"/>
          <w:sz w:val="28"/>
          <w:szCs w:val="28"/>
        </w:rPr>
        <w:t>Premature suspension or termination</w:t>
      </w:r>
      <w:r w:rsidR="003F0100" w:rsidRPr="00681D3C">
        <w:rPr>
          <w:rFonts w:ascii="Arial Narrow" w:hAnsi="Arial Narrow"/>
          <w:color w:val="000000"/>
          <w:kern w:val="32"/>
          <w:sz w:val="28"/>
          <w:szCs w:val="28"/>
        </w:rPr>
        <w:t xml:space="preserve"> of the </w:t>
      </w:r>
      <w:r w:rsidR="001B0813" w:rsidRPr="00681D3C">
        <w:rPr>
          <w:rFonts w:ascii="Arial Narrow" w:hAnsi="Arial Narrow"/>
          <w:color w:val="000000"/>
          <w:kern w:val="32"/>
          <w:sz w:val="28"/>
          <w:szCs w:val="28"/>
        </w:rPr>
        <w:t>protocol</w:t>
      </w:r>
      <w:r w:rsidR="003F0100" w:rsidRPr="00681D3C">
        <w:rPr>
          <w:rFonts w:ascii="Arial Narrow" w:hAnsi="Arial Narrow"/>
          <w:color w:val="000000"/>
          <w:kern w:val="32"/>
          <w:sz w:val="28"/>
          <w:szCs w:val="28"/>
        </w:rPr>
        <w:t xml:space="preserve"> by the sponsor, </w:t>
      </w:r>
      <w:r w:rsidRPr="00681D3C">
        <w:rPr>
          <w:rFonts w:ascii="Arial Narrow" w:hAnsi="Arial Narrow"/>
          <w:color w:val="000000"/>
          <w:kern w:val="32"/>
          <w:sz w:val="28"/>
          <w:szCs w:val="28"/>
        </w:rPr>
        <w:t>investigator</w:t>
      </w:r>
      <w:r w:rsidR="003F0100" w:rsidRPr="00681D3C">
        <w:rPr>
          <w:rFonts w:ascii="Arial Narrow" w:hAnsi="Arial Narrow"/>
          <w:color w:val="000000"/>
          <w:kern w:val="32"/>
          <w:sz w:val="28"/>
          <w:szCs w:val="28"/>
        </w:rPr>
        <w:t>, or institution</w:t>
      </w:r>
      <w:r w:rsidRPr="00681D3C">
        <w:rPr>
          <w:rFonts w:ascii="Arial Narrow" w:hAnsi="Arial Narrow"/>
          <w:color w:val="000000"/>
          <w:kern w:val="32"/>
          <w:sz w:val="28"/>
          <w:szCs w:val="28"/>
        </w:rPr>
        <w:t>.</w:t>
      </w:r>
    </w:p>
    <w:sectPr w:rsidR="004B26E7" w:rsidRPr="00D327A8" w:rsidSect="002A2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E365B" w14:textId="77777777" w:rsidR="00070DFE" w:rsidRDefault="00070DFE">
      <w:r>
        <w:separator/>
      </w:r>
    </w:p>
  </w:endnote>
  <w:endnote w:type="continuationSeparator" w:id="0">
    <w:p w14:paraId="2660A8A9" w14:textId="77777777" w:rsidR="00070DFE" w:rsidRDefault="0007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CC69" w14:textId="77777777" w:rsidR="00A718AF" w:rsidRDefault="00A71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CFB86" w14:textId="3D0DF490" w:rsidR="00AD133E" w:rsidRPr="00727F26" w:rsidRDefault="00AD133E" w:rsidP="00727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18A34" w14:textId="77777777" w:rsidR="00A718AF" w:rsidRDefault="00A71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3498F" w14:textId="77777777" w:rsidR="00070DFE" w:rsidRDefault="00070DFE">
      <w:r>
        <w:separator/>
      </w:r>
    </w:p>
  </w:footnote>
  <w:footnote w:type="continuationSeparator" w:id="0">
    <w:p w14:paraId="06103551" w14:textId="77777777" w:rsidR="00070DFE" w:rsidRDefault="0007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95773" w14:textId="77777777" w:rsidR="00A718AF" w:rsidRDefault="00A71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66"/>
      <w:gridCol w:w="2292"/>
      <w:gridCol w:w="2160"/>
      <w:gridCol w:w="2188"/>
    </w:tblGrid>
    <w:tr w:rsidR="00727F26" w14:paraId="715908E8" w14:textId="77777777" w:rsidTr="007C0787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F192D18" w14:textId="4DBF4EB5" w:rsidR="00727F26" w:rsidRDefault="00580CB0" w:rsidP="00727F26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2DED40FA" wp14:editId="01E2729E">
                <wp:extent cx="2018665" cy="76771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E3B30F" w14:textId="3987664A" w:rsidR="00727F26" w:rsidRDefault="00727F26" w:rsidP="00727F26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FORM: S</w:t>
          </w:r>
          <w:r>
            <w:rPr>
              <w:rStyle w:val="SOPLeader"/>
              <w:rFonts w:ascii="Arial" w:hAnsi="Arial"/>
            </w:rPr>
            <w:t>ite R</w:t>
          </w:r>
          <w:r>
            <w:rPr>
              <w:rStyle w:val="SOPLeader"/>
              <w:rFonts w:ascii="Arial" w:hAnsi="Arial" w:cs="Arial"/>
            </w:rPr>
            <w:t>eportable New Information</w:t>
          </w:r>
        </w:p>
      </w:tc>
    </w:tr>
    <w:tr w:rsidR="00727F26" w14:paraId="351EB100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FB7B0E7" w14:textId="77777777" w:rsidR="00727F26" w:rsidRDefault="00727F26" w:rsidP="00727F26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50A7B3D" w14:textId="77777777" w:rsidR="00727F26" w:rsidRDefault="00727F26" w:rsidP="00727F2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E26AD99" w14:textId="77777777" w:rsidR="00727F26" w:rsidRDefault="00727F26" w:rsidP="00727F2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CDEA9A3" w14:textId="77777777" w:rsidR="00727F26" w:rsidRDefault="00727F26" w:rsidP="00727F2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727F26" w14:paraId="419D9D29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5791E4B" w14:textId="77777777" w:rsidR="00727F26" w:rsidRDefault="00727F26" w:rsidP="00727F26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28C2685" w14:textId="3B0ACC73" w:rsidR="00727F26" w:rsidRDefault="00727F26" w:rsidP="00727F26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HRP-814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5AE9F26" w14:textId="5931A45F" w:rsidR="00727F26" w:rsidRDefault="00741A51" w:rsidP="00727F26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71C3EAF" w14:textId="77777777" w:rsidR="00727F26" w:rsidRDefault="00727F26" w:rsidP="00727F26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6214071C" w14:textId="77777777" w:rsidR="00AD133E" w:rsidRPr="00950968" w:rsidRDefault="00AD133E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61507" w14:textId="77777777" w:rsidR="00A718AF" w:rsidRDefault="00A71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721"/>
    <w:multiLevelType w:val="hybridMultilevel"/>
    <w:tmpl w:val="D2021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60D4"/>
    <w:multiLevelType w:val="multilevel"/>
    <w:tmpl w:val="D20EF5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12B27E7"/>
    <w:multiLevelType w:val="hybridMultilevel"/>
    <w:tmpl w:val="119AC210"/>
    <w:lvl w:ilvl="0" w:tplc="33387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7B4C"/>
    <w:multiLevelType w:val="hybridMultilevel"/>
    <w:tmpl w:val="AE14B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A075B"/>
    <w:multiLevelType w:val="hybridMultilevel"/>
    <w:tmpl w:val="D20EF5A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33329"/>
    <w:multiLevelType w:val="hybridMultilevel"/>
    <w:tmpl w:val="C804F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1065"/>
    <w:multiLevelType w:val="hybridMultilevel"/>
    <w:tmpl w:val="6C34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3061E"/>
    <w:multiLevelType w:val="hybridMultilevel"/>
    <w:tmpl w:val="B05C3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106FC"/>
    <w:multiLevelType w:val="multilevel"/>
    <w:tmpl w:val="C58AE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F5622C0"/>
    <w:multiLevelType w:val="hybridMultilevel"/>
    <w:tmpl w:val="A6B2AC28"/>
    <w:lvl w:ilvl="0" w:tplc="04C2E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65582B40"/>
    <w:multiLevelType w:val="hybridMultilevel"/>
    <w:tmpl w:val="E51ADB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F576B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F5B"/>
    <w:rsid w:val="000074DB"/>
    <w:rsid w:val="00015C2A"/>
    <w:rsid w:val="00037113"/>
    <w:rsid w:val="00041A80"/>
    <w:rsid w:val="00055B1D"/>
    <w:rsid w:val="000608CF"/>
    <w:rsid w:val="00070DFE"/>
    <w:rsid w:val="0008647D"/>
    <w:rsid w:val="000A62D7"/>
    <w:rsid w:val="000B3CDE"/>
    <w:rsid w:val="000C031E"/>
    <w:rsid w:val="000C3212"/>
    <w:rsid w:val="000C36B4"/>
    <w:rsid w:val="000C6504"/>
    <w:rsid w:val="000E0742"/>
    <w:rsid w:val="000E0F5B"/>
    <w:rsid w:val="000E58B5"/>
    <w:rsid w:val="000F2C94"/>
    <w:rsid w:val="000F3C8C"/>
    <w:rsid w:val="000F77A0"/>
    <w:rsid w:val="0010318A"/>
    <w:rsid w:val="00106C1D"/>
    <w:rsid w:val="00130752"/>
    <w:rsid w:val="00134764"/>
    <w:rsid w:val="00147FAD"/>
    <w:rsid w:val="001544C3"/>
    <w:rsid w:val="00174543"/>
    <w:rsid w:val="00177BC9"/>
    <w:rsid w:val="00180E95"/>
    <w:rsid w:val="00182712"/>
    <w:rsid w:val="001833B9"/>
    <w:rsid w:val="00190FEF"/>
    <w:rsid w:val="001940EB"/>
    <w:rsid w:val="001954CA"/>
    <w:rsid w:val="00195946"/>
    <w:rsid w:val="001A42D7"/>
    <w:rsid w:val="001B0813"/>
    <w:rsid w:val="001B279D"/>
    <w:rsid w:val="001B56EF"/>
    <w:rsid w:val="001D1CC6"/>
    <w:rsid w:val="001E1B8C"/>
    <w:rsid w:val="001E54C0"/>
    <w:rsid w:val="001F130A"/>
    <w:rsid w:val="001F33DD"/>
    <w:rsid w:val="0020710A"/>
    <w:rsid w:val="00213D89"/>
    <w:rsid w:val="002158C8"/>
    <w:rsid w:val="00227552"/>
    <w:rsid w:val="002275CC"/>
    <w:rsid w:val="0023044F"/>
    <w:rsid w:val="00236A12"/>
    <w:rsid w:val="002531F6"/>
    <w:rsid w:val="00274F75"/>
    <w:rsid w:val="0029131C"/>
    <w:rsid w:val="002921D0"/>
    <w:rsid w:val="002A27AE"/>
    <w:rsid w:val="002A2A35"/>
    <w:rsid w:val="002A77D7"/>
    <w:rsid w:val="002B24AF"/>
    <w:rsid w:val="002B3D78"/>
    <w:rsid w:val="002D5F82"/>
    <w:rsid w:val="002E619C"/>
    <w:rsid w:val="002E6259"/>
    <w:rsid w:val="002F1516"/>
    <w:rsid w:val="002F36AD"/>
    <w:rsid w:val="002F3887"/>
    <w:rsid w:val="002F45B1"/>
    <w:rsid w:val="00307EB7"/>
    <w:rsid w:val="00322FDD"/>
    <w:rsid w:val="0032683D"/>
    <w:rsid w:val="003476A1"/>
    <w:rsid w:val="00351C92"/>
    <w:rsid w:val="003811F4"/>
    <w:rsid w:val="00390431"/>
    <w:rsid w:val="0039143B"/>
    <w:rsid w:val="0039641C"/>
    <w:rsid w:val="003B3FC5"/>
    <w:rsid w:val="003B63EC"/>
    <w:rsid w:val="003B71B0"/>
    <w:rsid w:val="003C57BB"/>
    <w:rsid w:val="003C71D2"/>
    <w:rsid w:val="003C7C97"/>
    <w:rsid w:val="003D3565"/>
    <w:rsid w:val="003D7134"/>
    <w:rsid w:val="003F0100"/>
    <w:rsid w:val="003F342C"/>
    <w:rsid w:val="00400FA6"/>
    <w:rsid w:val="00411D7E"/>
    <w:rsid w:val="004121AF"/>
    <w:rsid w:val="0042066A"/>
    <w:rsid w:val="00423655"/>
    <w:rsid w:val="004339D0"/>
    <w:rsid w:val="00441B29"/>
    <w:rsid w:val="004507F9"/>
    <w:rsid w:val="0045483C"/>
    <w:rsid w:val="0047162D"/>
    <w:rsid w:val="00481BC5"/>
    <w:rsid w:val="00484EE2"/>
    <w:rsid w:val="004915DA"/>
    <w:rsid w:val="00491FEC"/>
    <w:rsid w:val="004B26E7"/>
    <w:rsid w:val="004B60B9"/>
    <w:rsid w:val="004B689A"/>
    <w:rsid w:val="004B68E3"/>
    <w:rsid w:val="004C3184"/>
    <w:rsid w:val="004C6FFC"/>
    <w:rsid w:val="004D17A9"/>
    <w:rsid w:val="004E1676"/>
    <w:rsid w:val="00505882"/>
    <w:rsid w:val="00515674"/>
    <w:rsid w:val="00551DF7"/>
    <w:rsid w:val="005567F2"/>
    <w:rsid w:val="00561473"/>
    <w:rsid w:val="005632E9"/>
    <w:rsid w:val="00572C7A"/>
    <w:rsid w:val="00580CB0"/>
    <w:rsid w:val="00586305"/>
    <w:rsid w:val="00591004"/>
    <w:rsid w:val="0059319F"/>
    <w:rsid w:val="00593C18"/>
    <w:rsid w:val="005A4672"/>
    <w:rsid w:val="005B3CC9"/>
    <w:rsid w:val="005C7EE3"/>
    <w:rsid w:val="005D6256"/>
    <w:rsid w:val="005F4828"/>
    <w:rsid w:val="005F7F99"/>
    <w:rsid w:val="00611E86"/>
    <w:rsid w:val="006227EF"/>
    <w:rsid w:val="00627E06"/>
    <w:rsid w:val="00636504"/>
    <w:rsid w:val="00651201"/>
    <w:rsid w:val="00664F46"/>
    <w:rsid w:val="00672436"/>
    <w:rsid w:val="0068099D"/>
    <w:rsid w:val="00681761"/>
    <w:rsid w:val="00681D3C"/>
    <w:rsid w:val="0068481D"/>
    <w:rsid w:val="006877B3"/>
    <w:rsid w:val="006B3BEF"/>
    <w:rsid w:val="006B54BA"/>
    <w:rsid w:val="006B6F82"/>
    <w:rsid w:val="006C0E5C"/>
    <w:rsid w:val="006C6C62"/>
    <w:rsid w:val="006D4B7F"/>
    <w:rsid w:val="006D71E6"/>
    <w:rsid w:val="006E2837"/>
    <w:rsid w:val="006F17DB"/>
    <w:rsid w:val="006F4BB0"/>
    <w:rsid w:val="006F5994"/>
    <w:rsid w:val="00701D02"/>
    <w:rsid w:val="00705901"/>
    <w:rsid w:val="00715AC4"/>
    <w:rsid w:val="00716890"/>
    <w:rsid w:val="0072011F"/>
    <w:rsid w:val="00727F26"/>
    <w:rsid w:val="00741A51"/>
    <w:rsid w:val="00741B65"/>
    <w:rsid w:val="00746C95"/>
    <w:rsid w:val="00751B10"/>
    <w:rsid w:val="00772218"/>
    <w:rsid w:val="00772ABD"/>
    <w:rsid w:val="00776E4B"/>
    <w:rsid w:val="007A1D52"/>
    <w:rsid w:val="007A7A28"/>
    <w:rsid w:val="007B0AF4"/>
    <w:rsid w:val="007B3E47"/>
    <w:rsid w:val="007D000B"/>
    <w:rsid w:val="007D3156"/>
    <w:rsid w:val="007D3551"/>
    <w:rsid w:val="007F085E"/>
    <w:rsid w:val="007F3004"/>
    <w:rsid w:val="007F592D"/>
    <w:rsid w:val="00834298"/>
    <w:rsid w:val="00846E62"/>
    <w:rsid w:val="0084763D"/>
    <w:rsid w:val="00850A6F"/>
    <w:rsid w:val="008620D7"/>
    <w:rsid w:val="00862D3D"/>
    <w:rsid w:val="00881443"/>
    <w:rsid w:val="0088343C"/>
    <w:rsid w:val="008853DE"/>
    <w:rsid w:val="008948EB"/>
    <w:rsid w:val="00894A01"/>
    <w:rsid w:val="00894BD3"/>
    <w:rsid w:val="008974C8"/>
    <w:rsid w:val="008A0C5F"/>
    <w:rsid w:val="008B2CD5"/>
    <w:rsid w:val="008B792C"/>
    <w:rsid w:val="008D25F6"/>
    <w:rsid w:val="008E1CBC"/>
    <w:rsid w:val="008E70BE"/>
    <w:rsid w:val="008F265A"/>
    <w:rsid w:val="008F26A2"/>
    <w:rsid w:val="008F6015"/>
    <w:rsid w:val="00912FE2"/>
    <w:rsid w:val="00931DE1"/>
    <w:rsid w:val="0093360B"/>
    <w:rsid w:val="00934242"/>
    <w:rsid w:val="009401F0"/>
    <w:rsid w:val="00940BBE"/>
    <w:rsid w:val="00942E76"/>
    <w:rsid w:val="00950968"/>
    <w:rsid w:val="009546E5"/>
    <w:rsid w:val="00955B81"/>
    <w:rsid w:val="0095668F"/>
    <w:rsid w:val="00960FBE"/>
    <w:rsid w:val="00964F1A"/>
    <w:rsid w:val="0097424A"/>
    <w:rsid w:val="00980DD1"/>
    <w:rsid w:val="009864C1"/>
    <w:rsid w:val="009A3284"/>
    <w:rsid w:val="009A3F69"/>
    <w:rsid w:val="009A4E5E"/>
    <w:rsid w:val="009B3D1D"/>
    <w:rsid w:val="009C010C"/>
    <w:rsid w:val="009C4EFD"/>
    <w:rsid w:val="009D1ACB"/>
    <w:rsid w:val="009D7334"/>
    <w:rsid w:val="009F5AA0"/>
    <w:rsid w:val="00A165B2"/>
    <w:rsid w:val="00A203E7"/>
    <w:rsid w:val="00A260A2"/>
    <w:rsid w:val="00A34489"/>
    <w:rsid w:val="00A444FA"/>
    <w:rsid w:val="00A53236"/>
    <w:rsid w:val="00A5657A"/>
    <w:rsid w:val="00A663B1"/>
    <w:rsid w:val="00A70A1D"/>
    <w:rsid w:val="00A718AF"/>
    <w:rsid w:val="00A756C6"/>
    <w:rsid w:val="00A75D86"/>
    <w:rsid w:val="00A820DF"/>
    <w:rsid w:val="00A85631"/>
    <w:rsid w:val="00A85668"/>
    <w:rsid w:val="00A9472B"/>
    <w:rsid w:val="00AB68F2"/>
    <w:rsid w:val="00AC5C37"/>
    <w:rsid w:val="00AC62BC"/>
    <w:rsid w:val="00AC7EAA"/>
    <w:rsid w:val="00AD133E"/>
    <w:rsid w:val="00AD2C81"/>
    <w:rsid w:val="00AE2052"/>
    <w:rsid w:val="00AE42E6"/>
    <w:rsid w:val="00AF6B70"/>
    <w:rsid w:val="00B05184"/>
    <w:rsid w:val="00B0793C"/>
    <w:rsid w:val="00B125DE"/>
    <w:rsid w:val="00B237DB"/>
    <w:rsid w:val="00B25E1B"/>
    <w:rsid w:val="00B33FA5"/>
    <w:rsid w:val="00B34589"/>
    <w:rsid w:val="00B37813"/>
    <w:rsid w:val="00B50994"/>
    <w:rsid w:val="00B54434"/>
    <w:rsid w:val="00B56010"/>
    <w:rsid w:val="00B64D55"/>
    <w:rsid w:val="00B65F80"/>
    <w:rsid w:val="00B756BF"/>
    <w:rsid w:val="00B81819"/>
    <w:rsid w:val="00B94DC8"/>
    <w:rsid w:val="00B9755C"/>
    <w:rsid w:val="00BB1691"/>
    <w:rsid w:val="00BB3F69"/>
    <w:rsid w:val="00BC35D2"/>
    <w:rsid w:val="00BC4A45"/>
    <w:rsid w:val="00BC5EEA"/>
    <w:rsid w:val="00BC5F67"/>
    <w:rsid w:val="00BD0517"/>
    <w:rsid w:val="00BE29B7"/>
    <w:rsid w:val="00C27F5E"/>
    <w:rsid w:val="00C31FDC"/>
    <w:rsid w:val="00C60CE2"/>
    <w:rsid w:val="00C61C3C"/>
    <w:rsid w:val="00C6269E"/>
    <w:rsid w:val="00C62BA0"/>
    <w:rsid w:val="00C736E3"/>
    <w:rsid w:val="00C934E4"/>
    <w:rsid w:val="00C94E18"/>
    <w:rsid w:val="00CA1E15"/>
    <w:rsid w:val="00CA3C16"/>
    <w:rsid w:val="00CA434B"/>
    <w:rsid w:val="00CB2EB0"/>
    <w:rsid w:val="00CB4304"/>
    <w:rsid w:val="00CB6044"/>
    <w:rsid w:val="00CB6D95"/>
    <w:rsid w:val="00CC1D08"/>
    <w:rsid w:val="00CD4BE6"/>
    <w:rsid w:val="00CD7098"/>
    <w:rsid w:val="00CE4BA8"/>
    <w:rsid w:val="00D04B93"/>
    <w:rsid w:val="00D164D2"/>
    <w:rsid w:val="00D17FCB"/>
    <w:rsid w:val="00D22900"/>
    <w:rsid w:val="00D24656"/>
    <w:rsid w:val="00D25254"/>
    <w:rsid w:val="00D2678A"/>
    <w:rsid w:val="00D327A8"/>
    <w:rsid w:val="00D3295A"/>
    <w:rsid w:val="00D4400B"/>
    <w:rsid w:val="00D54F61"/>
    <w:rsid w:val="00D551D8"/>
    <w:rsid w:val="00D67831"/>
    <w:rsid w:val="00D67D0A"/>
    <w:rsid w:val="00D76220"/>
    <w:rsid w:val="00D8425E"/>
    <w:rsid w:val="00D869C0"/>
    <w:rsid w:val="00D91A29"/>
    <w:rsid w:val="00DB18ED"/>
    <w:rsid w:val="00DB3FF8"/>
    <w:rsid w:val="00DC687A"/>
    <w:rsid w:val="00DD0D27"/>
    <w:rsid w:val="00DE51A6"/>
    <w:rsid w:val="00DF51D3"/>
    <w:rsid w:val="00DF5201"/>
    <w:rsid w:val="00E07DB4"/>
    <w:rsid w:val="00E16F07"/>
    <w:rsid w:val="00E17F19"/>
    <w:rsid w:val="00E2745B"/>
    <w:rsid w:val="00E27C3B"/>
    <w:rsid w:val="00E32C09"/>
    <w:rsid w:val="00E45893"/>
    <w:rsid w:val="00E47630"/>
    <w:rsid w:val="00E53F26"/>
    <w:rsid w:val="00E5503A"/>
    <w:rsid w:val="00E5611E"/>
    <w:rsid w:val="00E61F33"/>
    <w:rsid w:val="00E62D8C"/>
    <w:rsid w:val="00E84676"/>
    <w:rsid w:val="00E90643"/>
    <w:rsid w:val="00E91FCA"/>
    <w:rsid w:val="00E971AB"/>
    <w:rsid w:val="00EA6A43"/>
    <w:rsid w:val="00EA6E24"/>
    <w:rsid w:val="00EA77AC"/>
    <w:rsid w:val="00EB1B13"/>
    <w:rsid w:val="00EC2D5E"/>
    <w:rsid w:val="00EC6E59"/>
    <w:rsid w:val="00ED580B"/>
    <w:rsid w:val="00EE3A96"/>
    <w:rsid w:val="00EE4DC4"/>
    <w:rsid w:val="00EF0574"/>
    <w:rsid w:val="00EF1148"/>
    <w:rsid w:val="00EF36F8"/>
    <w:rsid w:val="00F02F0D"/>
    <w:rsid w:val="00F049E5"/>
    <w:rsid w:val="00F06282"/>
    <w:rsid w:val="00F13B1B"/>
    <w:rsid w:val="00F27913"/>
    <w:rsid w:val="00F343CC"/>
    <w:rsid w:val="00F773EA"/>
    <w:rsid w:val="00F82CCC"/>
    <w:rsid w:val="00F90E62"/>
    <w:rsid w:val="00FA6A0E"/>
    <w:rsid w:val="00FC43F9"/>
    <w:rsid w:val="00FD35C2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91E67C"/>
  <w15:docId w15:val="{1DE0ECBE-9F33-49F4-A722-B0FEF0FF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F5B"/>
    <w:pPr>
      <w:tabs>
        <w:tab w:val="center" w:pos="4320"/>
        <w:tab w:val="right" w:pos="8640"/>
      </w:tabs>
    </w:pPr>
  </w:style>
  <w:style w:type="character" w:customStyle="1" w:styleId="SOPLeader">
    <w:name w:val="SOP Leader"/>
    <w:rsid w:val="000E0F5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E0F5B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E0F5B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E0F5B"/>
    <w:rPr>
      <w:sz w:val="18"/>
    </w:rPr>
  </w:style>
  <w:style w:type="table" w:styleId="TableGrid">
    <w:name w:val="Table Grid"/>
    <w:basedOn w:val="TableNormal"/>
    <w:rsid w:val="000E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54434"/>
    <w:rPr>
      <w:sz w:val="20"/>
      <w:szCs w:val="20"/>
    </w:rPr>
  </w:style>
  <w:style w:type="character" w:styleId="FootnoteReference">
    <w:name w:val="footnote reference"/>
    <w:semiHidden/>
    <w:rsid w:val="00B54434"/>
    <w:rPr>
      <w:vertAlign w:val="superscript"/>
    </w:rPr>
  </w:style>
  <w:style w:type="paragraph" w:customStyle="1" w:styleId="ChecklistFooter">
    <w:name w:val="Checklist Footer"/>
    <w:basedOn w:val="Normal"/>
    <w:rsid w:val="00DD0D27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751B10"/>
    <w:pPr>
      <w:jc w:val="center"/>
    </w:pPr>
    <w:rPr>
      <w:rFonts w:ascii="Arial" w:hAnsi="Arial" w:cs="Tahoma"/>
      <w:sz w:val="18"/>
      <w:szCs w:val="20"/>
    </w:rPr>
  </w:style>
  <w:style w:type="character" w:styleId="Hyperlink">
    <w:name w:val="Hyperlink"/>
    <w:semiHidden/>
    <w:rsid w:val="00651201"/>
    <w:rPr>
      <w:color w:val="0000FF"/>
      <w:u w:val="single"/>
    </w:rPr>
  </w:style>
  <w:style w:type="paragraph" w:styleId="BodyText">
    <w:name w:val="Body Text"/>
    <w:basedOn w:val="Normal"/>
    <w:link w:val="BodyTextChar"/>
    <w:rsid w:val="00955B81"/>
    <w:pPr>
      <w:spacing w:before="120" w:after="120"/>
    </w:pPr>
  </w:style>
  <w:style w:type="character" w:customStyle="1" w:styleId="BodyTextChar">
    <w:name w:val="Body Text Char"/>
    <w:link w:val="BodyText"/>
    <w:rsid w:val="00955B81"/>
    <w:rPr>
      <w:sz w:val="24"/>
      <w:szCs w:val="24"/>
      <w:lang w:val="en-US" w:eastAsia="en-US" w:bidi="ar-SA"/>
    </w:rPr>
  </w:style>
  <w:style w:type="character" w:styleId="CommentReference">
    <w:name w:val="annotation reference"/>
    <w:rsid w:val="00BC5F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5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5F67"/>
  </w:style>
  <w:style w:type="paragraph" w:styleId="CommentSubject">
    <w:name w:val="annotation subject"/>
    <w:basedOn w:val="CommentText"/>
    <w:next w:val="CommentText"/>
    <w:link w:val="CommentSubjectChar"/>
    <w:rsid w:val="00BC5F67"/>
    <w:rPr>
      <w:b/>
      <w:bCs/>
    </w:rPr>
  </w:style>
  <w:style w:type="character" w:customStyle="1" w:styleId="CommentSubjectChar">
    <w:name w:val="Comment Subject Char"/>
    <w:link w:val="CommentSubject"/>
    <w:rsid w:val="00BC5F67"/>
    <w:rPr>
      <w:b/>
      <w:bCs/>
    </w:rPr>
  </w:style>
  <w:style w:type="paragraph" w:styleId="BalloonText">
    <w:name w:val="Balloon Text"/>
    <w:basedOn w:val="Normal"/>
    <w:link w:val="BalloonTextChar"/>
    <w:rsid w:val="00BC5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5F6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342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7E9B-B418-402E-B67E-84A7457E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Reportable New Information</vt:lpstr>
    </vt:vector>
  </TitlesOfParts>
  <Manager>Huron Consulting Group, Inc.</Manager>
  <Company>Huron Consulting Group, Inc.</Company>
  <LinksUpToDate>false</LinksUpToDate>
  <CharactersWithSpaces>4215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Reportable New Information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24</cp:revision>
  <cp:lastPrinted>2013-10-24T14:53:00Z</cp:lastPrinted>
  <dcterms:created xsi:type="dcterms:W3CDTF">2013-10-24T14:55:00Z</dcterms:created>
  <dcterms:modified xsi:type="dcterms:W3CDTF">2019-07-01T17:39:00Z</dcterms:modified>
  <cp:category>FORM</cp:category>
</cp:coreProperties>
</file>